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B1" w:rsidRPr="004D62D8" w:rsidRDefault="006F7BB1" w:rsidP="004D62D8">
      <w:pPr>
        <w:widowControl/>
        <w:spacing w:line="600" w:lineRule="exact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6F7BB1" w:rsidRPr="004D62D8" w:rsidRDefault="006F7BB1" w:rsidP="004D62D8">
      <w:pPr>
        <w:widowControl/>
        <w:spacing w:line="60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4D62D8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保山市妇女联合会部门</w:t>
      </w:r>
      <w:r w:rsidRPr="004D62D8">
        <w:rPr>
          <w:rFonts w:ascii="方正小标宋简体" w:eastAsia="方正小标宋简体" w:hAnsi="宋体" w:cs="方正小标宋简体"/>
          <w:kern w:val="0"/>
          <w:sz w:val="44"/>
          <w:szCs w:val="44"/>
        </w:rPr>
        <w:t>2017</w:t>
      </w:r>
      <w:r w:rsidRPr="004D62D8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年度重点绩效评价结果等绩效情况说明</w:t>
      </w:r>
    </w:p>
    <w:p w:rsidR="006F7BB1" w:rsidRPr="004D62D8" w:rsidRDefault="006F7BB1" w:rsidP="004D62D8">
      <w:pPr>
        <w:widowControl/>
        <w:spacing w:line="600" w:lineRule="exact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6F7BB1" w:rsidRPr="004D62D8" w:rsidRDefault="006F7BB1" w:rsidP="004D62D8">
      <w:pPr>
        <w:spacing w:line="600" w:lineRule="exact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2017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年，保山市妇女联合会部门预算共批复项目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7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个，</w:t>
      </w:r>
      <w:r w:rsidRPr="004D62D8">
        <w:rPr>
          <w:rFonts w:ascii="仿宋_GB2312" w:eastAsia="仿宋_GB2312" w:cs="仿宋_GB2312" w:hint="eastAsia"/>
          <w:sz w:val="32"/>
          <w:szCs w:val="32"/>
        </w:rPr>
        <w:t>我部门认真组织项目实施，深入推进重点项目绩效评价工作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。分项目绩效情况为：</w:t>
      </w:r>
    </w:p>
    <w:p w:rsidR="006F7BB1" w:rsidRPr="004D62D8" w:rsidRDefault="006F7BB1" w:rsidP="004D62D8">
      <w:pPr>
        <w:spacing w:line="600" w:lineRule="exact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服务业发展培训项目：投入情况为：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项目投入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200000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元，其中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50000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元用于培训妇女实用技能、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150000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元用于妇女技能发展示范点创建补助。产出情况为：年内开展电商、居家灵活就业实用技能培训共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4826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人，创建指尖上的技艺、巾帼电商、巾帼创新业示范基地市级示范点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20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个，培树了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个全国巾帼脱贫示范基地、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个全国巾帼文明岗、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个全国巾帼建功先进集体、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个全国巾帼建功标兵；培树了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8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个省级巾帼创新业示范基地、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4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个省级巾帼文明岗、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4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个省级巾帼建功标兵。按照年初既定目标，超额完成各类培训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4826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人次，完成率达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160%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；创建市级示范点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20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个，完成率</w:t>
      </w:r>
      <w:r w:rsidRPr="004D62D8">
        <w:rPr>
          <w:rFonts w:ascii="仿宋_GB2312" w:eastAsia="仿宋_GB2312" w:hAnsi="宋体" w:cs="仿宋_GB2312"/>
          <w:kern w:val="0"/>
          <w:sz w:val="32"/>
          <w:szCs w:val="32"/>
        </w:rPr>
        <w:t>133%</w:t>
      </w:r>
      <w:r w:rsidRPr="004D62D8">
        <w:rPr>
          <w:rFonts w:ascii="仿宋_GB2312" w:eastAsia="仿宋_GB2312" w:hAnsi="宋体" w:cs="仿宋_GB2312" w:hint="eastAsia"/>
          <w:kern w:val="0"/>
          <w:sz w:val="32"/>
          <w:szCs w:val="32"/>
        </w:rPr>
        <w:t>。自评情况为优。</w:t>
      </w:r>
    </w:p>
    <w:p w:rsidR="006F7BB1" w:rsidRPr="004D62D8" w:rsidRDefault="006F7BB1" w:rsidP="004D62D8">
      <w:pPr>
        <w:pStyle w:val="p0"/>
        <w:spacing w:line="60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 w:rsidRPr="004D62D8">
        <w:rPr>
          <w:rFonts w:ascii="仿宋_GB2312" w:eastAsia="仿宋_GB2312" w:hAnsi="仿宋_GB2312" w:cs="仿宋_GB2312"/>
          <w:sz w:val="32"/>
          <w:szCs w:val="32"/>
        </w:rPr>
        <w:t>2.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双学双比活动项目：投入情况为：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项目投入</w:t>
      </w:r>
      <w:r>
        <w:rPr>
          <w:rFonts w:ascii="仿宋_GB2312" w:eastAsia="仿宋_GB2312" w:hAnsi="仿宋_GB2312" w:cs="仿宋_GB2312"/>
          <w:sz w:val="32"/>
          <w:szCs w:val="32"/>
        </w:rPr>
        <w:t>150000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元，其中：女领导干部培训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支出</w:t>
      </w:r>
      <w:r w:rsidRPr="004D62D8">
        <w:rPr>
          <w:rFonts w:ascii="仿宋_GB2312" w:eastAsia="仿宋_GB2312" w:hAnsi="仿宋_GB2312" w:cs="仿宋_GB2312"/>
          <w:sz w:val="32"/>
          <w:szCs w:val="32"/>
        </w:rPr>
        <w:t>25837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元；“</w:t>
      </w:r>
      <w:r>
        <w:rPr>
          <w:rFonts w:ascii="仿宋_GB2312" w:eastAsia="仿宋_GB2312" w:hAnsi="仿宋_GB2312" w:cs="仿宋_GB2312" w:hint="eastAsia"/>
          <w:sz w:val="32"/>
          <w:szCs w:val="32"/>
        </w:rPr>
        <w:t>走进家庭成员内心世界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绘画投射分析”主题培训</w:t>
      </w:r>
      <w:r w:rsidRPr="004D62D8">
        <w:rPr>
          <w:rFonts w:ascii="仿宋_GB2312" w:eastAsia="仿宋_GB2312" w:hAnsi="仿宋_GB2312" w:cs="仿宋_GB2312"/>
          <w:sz w:val="32"/>
          <w:szCs w:val="32"/>
        </w:rPr>
        <w:t>52448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元；“圆梦中国人</w:t>
      </w:r>
      <w:r w:rsidRPr="004D62D8">
        <w:rPr>
          <w:rFonts w:ascii="仿宋_GB2312" w:eastAsia="仿宋_GB2312" w:cs="仿宋_GB2312"/>
          <w:sz w:val="32"/>
          <w:szCs w:val="32"/>
        </w:rPr>
        <w:t>•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云岭巾帼故事”宣讲报告会支出</w:t>
      </w:r>
      <w:r w:rsidRPr="004D62D8">
        <w:rPr>
          <w:rFonts w:ascii="仿宋_GB2312" w:eastAsia="仿宋_GB2312" w:hAnsi="仿宋_GB2312" w:cs="仿宋_GB2312"/>
          <w:sz w:val="32"/>
          <w:szCs w:val="32"/>
        </w:rPr>
        <w:t>2494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元；评选表彰活动支出</w:t>
      </w:r>
      <w:r w:rsidRPr="004D62D8">
        <w:rPr>
          <w:rFonts w:ascii="仿宋_GB2312" w:eastAsia="仿宋_GB2312" w:hAnsi="仿宋_GB2312" w:cs="仿宋_GB2312"/>
          <w:sz w:val="32"/>
          <w:szCs w:val="32"/>
        </w:rPr>
        <w:t>11400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元；其他办公费、车辆支行费、差旅费等支出</w:t>
      </w:r>
      <w:r w:rsidRPr="004D62D8">
        <w:rPr>
          <w:rFonts w:ascii="仿宋_GB2312" w:eastAsia="仿宋_GB2312" w:hAnsi="仿宋_GB2312" w:cs="仿宋_GB2312"/>
          <w:sz w:val="32"/>
          <w:szCs w:val="32"/>
        </w:rPr>
        <w:t>57821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元。产出情况为：按照年初既定目标，完成了</w:t>
      </w:r>
      <w:r w:rsidRPr="004D62D8">
        <w:rPr>
          <w:rFonts w:ascii="仿宋_GB2312" w:eastAsia="仿宋_GB2312" w:hAnsi="仿宋_GB2312" w:cs="仿宋_GB2312"/>
          <w:sz w:val="32"/>
          <w:szCs w:val="32"/>
        </w:rPr>
        <w:t>3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场次培训，评选表彰了</w:t>
      </w:r>
      <w:r w:rsidRPr="004D62D8">
        <w:rPr>
          <w:rFonts w:ascii="仿宋_GB2312" w:eastAsia="仿宋_GB2312" w:hAnsi="仿宋_GB2312" w:cs="仿宋_GB2312"/>
          <w:sz w:val="32"/>
          <w:szCs w:val="32"/>
        </w:rPr>
        <w:t>30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户最美家庭、优秀边防女官兵</w:t>
      </w:r>
      <w:r w:rsidRPr="004D62D8">
        <w:rPr>
          <w:rFonts w:ascii="仿宋_GB2312" w:eastAsia="仿宋_GB2312" w:hAnsi="仿宋_GB2312" w:cs="仿宋_GB2312"/>
          <w:sz w:val="32"/>
          <w:szCs w:val="32"/>
        </w:rPr>
        <w:t>10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名、好警嫂</w:t>
      </w:r>
      <w:r w:rsidRPr="004D62D8">
        <w:rPr>
          <w:rFonts w:ascii="仿宋_GB2312" w:eastAsia="仿宋_GB2312" w:hAnsi="仿宋_GB2312" w:cs="仿宋_GB2312"/>
          <w:sz w:val="32"/>
          <w:szCs w:val="32"/>
        </w:rPr>
        <w:t>15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名、优秀女警</w:t>
      </w:r>
      <w:r w:rsidRPr="004D62D8">
        <w:rPr>
          <w:rFonts w:ascii="仿宋_GB2312" w:eastAsia="仿宋_GB2312" w:hAnsi="仿宋_GB2312" w:cs="仿宋_GB2312"/>
          <w:sz w:val="32"/>
          <w:szCs w:val="32"/>
        </w:rPr>
        <w:t>10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名，完成率</w:t>
      </w:r>
      <w:r w:rsidRPr="004D62D8">
        <w:rPr>
          <w:rFonts w:ascii="仿宋_GB2312" w:eastAsia="仿宋_GB2312" w:hAnsi="仿宋_GB2312" w:cs="仿宋_GB2312"/>
          <w:sz w:val="32"/>
          <w:szCs w:val="32"/>
        </w:rPr>
        <w:t>100%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。自评情况为优。通过各种形式的培训和广泛的评选表彰，弘扬了社会正能量，提升了妇女干部的素质，提高了她们为民服务的能力和水平，为保山实现跨越发展贡献巾帼之力，收到了良好的社会效益。</w:t>
      </w:r>
    </w:p>
    <w:p w:rsidR="006F7BB1" w:rsidRPr="004D62D8" w:rsidRDefault="006F7BB1" w:rsidP="004D62D8">
      <w:pPr>
        <w:pStyle w:val="p0"/>
        <w:spacing w:line="60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 w:rsidRPr="004D62D8">
        <w:rPr>
          <w:rFonts w:ascii="仿宋_GB2312" w:eastAsia="仿宋_GB2312" w:hAnsi="仿宋_GB2312" w:cs="仿宋_GB2312"/>
          <w:sz w:val="32"/>
          <w:szCs w:val="32"/>
        </w:rPr>
        <w:t>3.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平安家庭创建工作经费项目：投入情况为：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项目投入</w:t>
      </w:r>
      <w:r>
        <w:rPr>
          <w:rFonts w:ascii="仿宋_GB2312" w:eastAsia="仿宋_GB2312" w:hAnsi="仿宋_GB2312" w:cs="仿宋_GB2312"/>
          <w:sz w:val="32"/>
          <w:szCs w:val="32"/>
        </w:rPr>
        <w:t>150000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元，其中：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用于帮扶困难群众、社会综合治理等其他商品服务支出</w:t>
      </w:r>
      <w:r w:rsidRPr="004D62D8">
        <w:rPr>
          <w:rFonts w:ascii="仿宋_GB2312" w:eastAsia="仿宋_GB2312" w:hAnsi="仿宋_GB2312" w:cs="仿宋_GB2312"/>
          <w:sz w:val="32"/>
          <w:szCs w:val="32"/>
        </w:rPr>
        <w:t>82575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元；印制平安创建宣传等印刷费</w:t>
      </w:r>
      <w:r w:rsidRPr="004D62D8">
        <w:rPr>
          <w:rFonts w:ascii="仿宋_GB2312" w:eastAsia="仿宋_GB2312" w:hAnsi="仿宋_GB2312" w:cs="仿宋_GB2312"/>
          <w:sz w:val="32"/>
          <w:szCs w:val="32"/>
        </w:rPr>
        <w:t>2250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元；调研差旅费支出</w:t>
      </w:r>
      <w:r w:rsidRPr="004D62D8">
        <w:rPr>
          <w:rFonts w:ascii="仿宋_GB2312" w:eastAsia="仿宋_GB2312" w:hAnsi="仿宋_GB2312" w:cs="仿宋_GB2312"/>
          <w:sz w:val="32"/>
          <w:szCs w:val="32"/>
        </w:rPr>
        <w:t>28625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元；公务接待</w:t>
      </w:r>
      <w:r w:rsidRPr="004D62D8">
        <w:rPr>
          <w:rFonts w:ascii="仿宋_GB2312" w:eastAsia="仿宋_GB2312" w:hAnsi="仿宋_GB2312" w:cs="仿宋_GB2312"/>
          <w:sz w:val="32"/>
          <w:szCs w:val="32"/>
        </w:rPr>
        <w:t>4745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元；劳务费</w:t>
      </w:r>
      <w:r w:rsidRPr="004D62D8">
        <w:rPr>
          <w:rFonts w:ascii="仿宋_GB2312" w:eastAsia="仿宋_GB2312" w:hAnsi="仿宋_GB2312" w:cs="仿宋_GB2312"/>
          <w:sz w:val="32"/>
          <w:szCs w:val="32"/>
        </w:rPr>
        <w:t>1210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元；办公费、邮电等</w:t>
      </w:r>
      <w:r w:rsidRPr="004D62D8">
        <w:rPr>
          <w:rFonts w:ascii="仿宋_GB2312" w:eastAsia="仿宋_GB2312" w:hAnsi="仿宋_GB2312" w:cs="仿宋_GB2312"/>
          <w:sz w:val="32"/>
          <w:szCs w:val="32"/>
        </w:rPr>
        <w:t>23185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元；公务用车租用等其他费用</w:t>
      </w:r>
      <w:r w:rsidRPr="004D62D8">
        <w:rPr>
          <w:rFonts w:ascii="仿宋_GB2312" w:eastAsia="仿宋_GB2312" w:hAnsi="仿宋_GB2312" w:cs="仿宋_GB2312"/>
          <w:sz w:val="32"/>
          <w:szCs w:val="32"/>
        </w:rPr>
        <w:t>7410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元。产出情况为：根据妇联平安家庭创建任务，印制反家庭暴力宣传品</w:t>
      </w:r>
      <w:r w:rsidRPr="004D62D8">
        <w:rPr>
          <w:rFonts w:ascii="仿宋_GB2312" w:eastAsia="仿宋_GB2312" w:hAnsi="仿宋_GB2312" w:cs="仿宋_GB2312"/>
          <w:sz w:val="32"/>
          <w:szCs w:val="32"/>
        </w:rPr>
        <w:t>6000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份；接待来信来访</w:t>
      </w:r>
      <w:r w:rsidRPr="004D62D8">
        <w:rPr>
          <w:rFonts w:ascii="仿宋_GB2312" w:eastAsia="仿宋_GB2312" w:hAnsi="仿宋_GB2312" w:cs="仿宋_GB2312"/>
          <w:sz w:val="32"/>
          <w:szCs w:val="32"/>
        </w:rPr>
        <w:t>22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件，答复率</w:t>
      </w:r>
      <w:r w:rsidRPr="004D62D8">
        <w:rPr>
          <w:rFonts w:ascii="仿宋_GB2312" w:eastAsia="仿宋_GB2312" w:hAnsi="仿宋_GB2312" w:cs="仿宋_GB2312"/>
          <w:sz w:val="32"/>
          <w:szCs w:val="32"/>
        </w:rPr>
        <w:t>100%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；到</w:t>
      </w:r>
      <w:r w:rsidRPr="004D62D8">
        <w:rPr>
          <w:rFonts w:ascii="仿宋_GB2312" w:eastAsia="仿宋_GB2312" w:hAnsi="仿宋_GB2312" w:cs="仿宋_GB2312"/>
          <w:sz w:val="32"/>
          <w:szCs w:val="32"/>
        </w:rPr>
        <w:t>995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妇女儿童之家志愿服务</w:t>
      </w:r>
      <w:r w:rsidRPr="004D62D8">
        <w:rPr>
          <w:rFonts w:ascii="仿宋_GB2312" w:eastAsia="仿宋_GB2312" w:hAnsi="仿宋_GB2312" w:cs="仿宋_GB2312"/>
          <w:sz w:val="32"/>
          <w:szCs w:val="32"/>
        </w:rPr>
        <w:t>10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次；开展平安家庭工创建作调研</w:t>
      </w:r>
      <w:r w:rsidRPr="004D62D8">
        <w:rPr>
          <w:rFonts w:ascii="仿宋_GB2312" w:eastAsia="仿宋_GB2312" w:hAnsi="仿宋_GB2312" w:cs="仿宋_GB2312"/>
          <w:sz w:val="32"/>
          <w:szCs w:val="32"/>
        </w:rPr>
        <w:t>5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次；建设</w:t>
      </w:r>
      <w:r w:rsidRPr="004D62D8">
        <w:rPr>
          <w:rFonts w:ascii="仿宋_GB2312" w:eastAsia="仿宋_GB2312" w:hAnsi="仿宋_GB2312" w:cs="仿宋_GB2312"/>
          <w:sz w:val="32"/>
          <w:szCs w:val="32"/>
        </w:rPr>
        <w:t>995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妇女儿童之家示范点</w:t>
      </w:r>
      <w:r w:rsidRPr="004D62D8">
        <w:rPr>
          <w:rFonts w:ascii="仿宋_GB2312" w:eastAsia="仿宋_GB2312" w:hAnsi="仿宋_GB2312" w:cs="仿宋_GB2312"/>
          <w:sz w:val="32"/>
          <w:szCs w:val="32"/>
        </w:rPr>
        <w:t>4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个，并正常开展工作。自评情况为优。</w:t>
      </w:r>
    </w:p>
    <w:p w:rsidR="006F7BB1" w:rsidRPr="004D62D8" w:rsidRDefault="006F7BB1" w:rsidP="004D62D8">
      <w:pPr>
        <w:pStyle w:val="p0"/>
        <w:spacing w:line="60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 w:rsidRPr="004D62D8">
        <w:rPr>
          <w:rFonts w:ascii="仿宋_GB2312" w:eastAsia="仿宋_GB2312" w:hAnsi="仿宋_GB2312" w:cs="仿宋_GB2312"/>
          <w:sz w:val="32"/>
          <w:szCs w:val="32"/>
        </w:rPr>
        <w:t>4.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妇儿工委办工作经费项目：投入情况为：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项目投入</w:t>
      </w:r>
      <w:r>
        <w:rPr>
          <w:rFonts w:ascii="仿宋_GB2312" w:eastAsia="仿宋_GB2312" w:hAnsi="仿宋_GB2312" w:cs="仿宋_GB2312"/>
          <w:sz w:val="32"/>
          <w:szCs w:val="32"/>
        </w:rPr>
        <w:t>100000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元，其中：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用于培训</w:t>
      </w:r>
      <w:r w:rsidRPr="004D62D8">
        <w:rPr>
          <w:rFonts w:ascii="仿宋_GB2312" w:eastAsia="仿宋_GB2312" w:hAnsi="仿宋_GB2312" w:cs="仿宋_GB2312"/>
          <w:sz w:val="32"/>
          <w:szCs w:val="32"/>
        </w:rPr>
        <w:t>18951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元；扶贫挂钩村儿童之家建设经费</w:t>
      </w:r>
      <w:r w:rsidRPr="004D62D8">
        <w:rPr>
          <w:rFonts w:ascii="仿宋_GB2312" w:eastAsia="仿宋_GB2312" w:hAnsi="仿宋_GB2312" w:cs="仿宋_GB2312"/>
          <w:sz w:val="32"/>
          <w:szCs w:val="32"/>
        </w:rPr>
        <w:t>17000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元；接待费</w:t>
      </w:r>
      <w:r w:rsidRPr="004D62D8">
        <w:rPr>
          <w:rFonts w:ascii="仿宋_GB2312" w:eastAsia="仿宋_GB2312" w:hAnsi="仿宋_GB2312" w:cs="仿宋_GB2312"/>
          <w:sz w:val="32"/>
          <w:szCs w:val="32"/>
        </w:rPr>
        <w:t>2628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元；差旅</w:t>
      </w:r>
      <w:r w:rsidRPr="004D62D8">
        <w:rPr>
          <w:rFonts w:ascii="仿宋_GB2312" w:eastAsia="仿宋_GB2312" w:hAnsi="仿宋_GB2312" w:cs="仿宋_GB2312"/>
          <w:sz w:val="32"/>
          <w:szCs w:val="32"/>
        </w:rPr>
        <w:t>19833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元；购置办公设备</w:t>
      </w:r>
      <w:r w:rsidRPr="004D62D8">
        <w:rPr>
          <w:rFonts w:ascii="仿宋_GB2312" w:eastAsia="仿宋_GB2312" w:hAnsi="仿宋_GB2312" w:cs="仿宋_GB2312"/>
          <w:sz w:val="32"/>
          <w:szCs w:val="32"/>
        </w:rPr>
        <w:t>17550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元；其他办公费、车辆运行费、邮电等支出</w:t>
      </w:r>
      <w:r w:rsidRPr="004D62D8">
        <w:rPr>
          <w:rFonts w:ascii="仿宋_GB2312" w:eastAsia="仿宋_GB2312" w:hAnsi="仿宋_GB2312" w:cs="仿宋_GB2312"/>
          <w:sz w:val="32"/>
          <w:szCs w:val="32"/>
        </w:rPr>
        <w:t>24038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元。产出情况为：按照“两个规划”目标要求，到</w:t>
      </w:r>
      <w:r w:rsidRPr="004D62D8">
        <w:rPr>
          <w:rFonts w:ascii="仿宋_GB2312" w:eastAsia="仿宋_GB2312" w:hAnsi="仿宋_GB2312" w:cs="仿宋_GB2312"/>
          <w:sz w:val="32"/>
          <w:szCs w:val="32"/>
        </w:rPr>
        <w:t>2020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年“两个规划”指标要全部完成，妇儿工委办制定了</w:t>
      </w:r>
      <w:r w:rsidRPr="004D62D8">
        <w:rPr>
          <w:rFonts w:ascii="仿宋_GB2312" w:eastAsia="仿宋_GB2312" w:hAnsi="仿宋_GB2312" w:cs="仿宋_GB2312"/>
          <w:sz w:val="32"/>
          <w:szCs w:val="32"/>
        </w:rPr>
        <w:t>2017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年指标完成目标。保山市妇女发展规划共</w:t>
      </w:r>
      <w:r w:rsidRPr="004D62D8">
        <w:rPr>
          <w:rFonts w:ascii="仿宋_GB2312" w:eastAsia="仿宋_GB2312" w:hAnsi="仿宋_GB2312" w:cs="仿宋_GB2312"/>
          <w:sz w:val="32"/>
          <w:szCs w:val="32"/>
        </w:rPr>
        <w:t>115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项指标，已达标</w:t>
      </w:r>
      <w:r w:rsidRPr="004D62D8">
        <w:rPr>
          <w:rFonts w:ascii="仿宋_GB2312" w:eastAsia="仿宋_GB2312" w:hAnsi="仿宋_GB2312" w:cs="仿宋_GB2312"/>
          <w:sz w:val="32"/>
          <w:szCs w:val="32"/>
        </w:rPr>
        <w:t>89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项，达标率达</w:t>
      </w:r>
      <w:r w:rsidRPr="004D62D8">
        <w:rPr>
          <w:rFonts w:ascii="仿宋_GB2312" w:eastAsia="仿宋_GB2312" w:hAnsi="仿宋_GB2312" w:cs="仿宋_GB2312"/>
          <w:sz w:val="32"/>
          <w:szCs w:val="32"/>
        </w:rPr>
        <w:t>77.39%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；保山市儿童发展规划共</w:t>
      </w:r>
      <w:r w:rsidRPr="004D62D8">
        <w:rPr>
          <w:rFonts w:ascii="仿宋_GB2312" w:eastAsia="仿宋_GB2312" w:hAnsi="仿宋_GB2312" w:cs="仿宋_GB2312"/>
          <w:sz w:val="32"/>
          <w:szCs w:val="32"/>
        </w:rPr>
        <w:t>63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项指标，已达标</w:t>
      </w:r>
      <w:r w:rsidRPr="004D62D8">
        <w:rPr>
          <w:rFonts w:ascii="仿宋_GB2312" w:eastAsia="仿宋_GB2312" w:hAnsi="仿宋_GB2312" w:cs="仿宋_GB2312"/>
          <w:sz w:val="32"/>
          <w:szCs w:val="32"/>
        </w:rPr>
        <w:t>56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项，达标率</w:t>
      </w:r>
      <w:r w:rsidRPr="004D62D8">
        <w:rPr>
          <w:rFonts w:ascii="仿宋_GB2312" w:eastAsia="仿宋_GB2312" w:hAnsi="仿宋_GB2312" w:cs="仿宋_GB2312"/>
          <w:sz w:val="32"/>
          <w:szCs w:val="32"/>
        </w:rPr>
        <w:t>90.32%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。已达到目标要求。自评情况为优。</w:t>
      </w:r>
    </w:p>
    <w:p w:rsidR="006F7BB1" w:rsidRPr="004D62D8" w:rsidRDefault="006F7BB1" w:rsidP="004D62D8">
      <w:pPr>
        <w:pStyle w:val="p0"/>
        <w:spacing w:line="60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 w:rsidRPr="004D62D8">
        <w:rPr>
          <w:rFonts w:ascii="仿宋_GB2312" w:eastAsia="仿宋_GB2312" w:hAnsi="仿宋_GB2312" w:cs="仿宋_GB2312"/>
          <w:sz w:val="32"/>
          <w:szCs w:val="32"/>
        </w:rPr>
        <w:t>5.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妇联工作专项经费项目。投入情况为：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项目投入</w:t>
      </w:r>
      <w:r>
        <w:rPr>
          <w:rFonts w:ascii="仿宋_GB2312" w:eastAsia="仿宋_GB2312" w:hAnsi="仿宋_GB2312" w:cs="仿宋_GB2312"/>
          <w:sz w:val="32"/>
          <w:szCs w:val="32"/>
        </w:rPr>
        <w:t>50000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元，其中：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用于会议</w:t>
      </w:r>
      <w:r w:rsidRPr="004D62D8">
        <w:rPr>
          <w:rFonts w:ascii="仿宋_GB2312" w:eastAsia="仿宋_GB2312" w:hAnsi="仿宋_GB2312" w:cs="仿宋_GB2312"/>
          <w:sz w:val="32"/>
          <w:szCs w:val="32"/>
        </w:rPr>
        <w:t>1880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元；劳务费</w:t>
      </w:r>
      <w:r w:rsidRPr="004D62D8">
        <w:rPr>
          <w:rFonts w:ascii="仿宋_GB2312" w:eastAsia="仿宋_GB2312" w:hAnsi="仿宋_GB2312" w:cs="仿宋_GB2312"/>
          <w:sz w:val="32"/>
          <w:szCs w:val="32"/>
        </w:rPr>
        <w:t>2000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元；差旅</w:t>
      </w:r>
      <w:r w:rsidRPr="004D62D8">
        <w:rPr>
          <w:rFonts w:ascii="仿宋_GB2312" w:eastAsia="仿宋_GB2312" w:hAnsi="仿宋_GB2312" w:cs="仿宋_GB2312"/>
          <w:sz w:val="32"/>
          <w:szCs w:val="32"/>
        </w:rPr>
        <w:t>13728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元；党建活动</w:t>
      </w:r>
      <w:r w:rsidRPr="004D62D8">
        <w:rPr>
          <w:rFonts w:ascii="仿宋_GB2312" w:eastAsia="仿宋_GB2312" w:hAnsi="仿宋_GB2312" w:cs="仿宋_GB2312"/>
          <w:sz w:val="32"/>
          <w:szCs w:val="32"/>
        </w:rPr>
        <w:t>6180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元；其他办公费、车辆运行费、邮电等支出</w:t>
      </w:r>
      <w:r w:rsidRPr="004D62D8">
        <w:rPr>
          <w:rFonts w:ascii="仿宋_GB2312" w:eastAsia="仿宋_GB2312" w:hAnsi="仿宋_GB2312" w:cs="仿宋_GB2312"/>
          <w:sz w:val="32"/>
          <w:szCs w:val="32"/>
        </w:rPr>
        <w:t>10065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元。产出情况为：根据妇联改革任务，开展妇联改革工作调研</w:t>
      </w:r>
      <w:r w:rsidRPr="004D62D8">
        <w:rPr>
          <w:rFonts w:ascii="仿宋_GB2312" w:eastAsia="仿宋_GB2312" w:hAnsi="仿宋_GB2312" w:cs="仿宋_GB2312"/>
          <w:sz w:val="32"/>
          <w:szCs w:val="32"/>
        </w:rPr>
        <w:t>10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次，并于年内完成调研工作。完成全市</w:t>
      </w:r>
      <w:r w:rsidRPr="004D62D8">
        <w:rPr>
          <w:rFonts w:ascii="仿宋_GB2312" w:eastAsia="仿宋_GB2312" w:hAnsi="仿宋_GB2312" w:cs="仿宋_GB2312"/>
          <w:sz w:val="32"/>
          <w:szCs w:val="32"/>
        </w:rPr>
        <w:t>75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个乡镇，</w:t>
      </w:r>
      <w:r w:rsidRPr="004D62D8">
        <w:rPr>
          <w:rFonts w:ascii="仿宋_GB2312" w:eastAsia="仿宋_GB2312" w:hAnsi="仿宋_GB2312" w:cs="仿宋_GB2312"/>
          <w:sz w:val="32"/>
          <w:szCs w:val="32"/>
        </w:rPr>
        <w:t>912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个村（社区）妇联组织扩容工作，并于年内完成。自评情况为优。</w:t>
      </w:r>
    </w:p>
    <w:p w:rsidR="006F7BB1" w:rsidRPr="004D62D8" w:rsidRDefault="006F7BB1" w:rsidP="004D62D8">
      <w:pPr>
        <w:pStyle w:val="p0"/>
        <w:spacing w:line="60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 w:rsidRPr="004D62D8">
        <w:rPr>
          <w:rFonts w:ascii="仿宋_GB2312" w:eastAsia="仿宋_GB2312" w:hAnsi="仿宋_GB2312" w:cs="仿宋_GB2312"/>
          <w:sz w:val="32"/>
          <w:szCs w:val="32"/>
        </w:rPr>
        <w:t>6.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儿童之家示范点建设项目。投入情况为：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项目投入</w:t>
      </w:r>
      <w:r>
        <w:rPr>
          <w:rFonts w:ascii="仿宋_GB2312" w:eastAsia="仿宋_GB2312" w:hAnsi="仿宋_GB2312" w:cs="仿宋_GB2312"/>
          <w:sz w:val="32"/>
          <w:szCs w:val="32"/>
        </w:rPr>
        <w:t>80000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元，其中：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用于儿童之家建设</w:t>
      </w:r>
      <w:r w:rsidRPr="004D62D8">
        <w:rPr>
          <w:rFonts w:ascii="仿宋_GB2312" w:eastAsia="仿宋_GB2312" w:hAnsi="仿宋_GB2312" w:cs="仿宋_GB2312"/>
          <w:sz w:val="32"/>
          <w:szCs w:val="32"/>
        </w:rPr>
        <w:t>61774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元；差旅</w:t>
      </w:r>
      <w:r w:rsidRPr="004D62D8">
        <w:rPr>
          <w:rFonts w:ascii="仿宋_GB2312" w:eastAsia="仿宋_GB2312" w:hAnsi="仿宋_GB2312" w:cs="仿宋_GB2312"/>
          <w:sz w:val="32"/>
          <w:szCs w:val="32"/>
        </w:rPr>
        <w:t>9231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元；印刷费</w:t>
      </w:r>
      <w:r w:rsidRPr="004D62D8">
        <w:rPr>
          <w:rFonts w:ascii="仿宋_GB2312" w:eastAsia="仿宋_GB2312" w:hAnsi="仿宋_GB2312" w:cs="仿宋_GB2312"/>
          <w:sz w:val="32"/>
          <w:szCs w:val="32"/>
        </w:rPr>
        <w:t>6041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元；其他办公费、车辆运行费、邮电等支出</w:t>
      </w:r>
      <w:r w:rsidRPr="004D62D8">
        <w:rPr>
          <w:rFonts w:ascii="仿宋_GB2312" w:eastAsia="仿宋_GB2312" w:hAnsi="仿宋_GB2312" w:cs="仿宋_GB2312"/>
          <w:sz w:val="32"/>
          <w:szCs w:val="32"/>
        </w:rPr>
        <w:t>2954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元。产出情况为：按年初计划创建</w:t>
      </w:r>
      <w:r w:rsidRPr="004D62D8">
        <w:rPr>
          <w:rFonts w:ascii="仿宋_GB2312" w:eastAsia="仿宋_GB2312" w:hAnsi="仿宋_GB2312" w:cs="仿宋_GB2312"/>
          <w:sz w:val="32"/>
          <w:szCs w:val="32"/>
        </w:rPr>
        <w:t>6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个儿童之家示范点，每个示范给予</w:t>
      </w:r>
      <w:r w:rsidRPr="004D62D8">
        <w:rPr>
          <w:rFonts w:ascii="仿宋_GB2312" w:eastAsia="仿宋_GB2312" w:hAnsi="仿宋_GB2312" w:cs="仿宋_GB2312"/>
          <w:sz w:val="32"/>
          <w:szCs w:val="32"/>
        </w:rPr>
        <w:t>1</w:t>
      </w:r>
      <w:r w:rsidRPr="004D62D8">
        <w:rPr>
          <w:rFonts w:ascii="仿宋_GB2312" w:eastAsia="仿宋_GB2312" w:hAnsi="仿宋_GB2312" w:cs="仿宋_GB2312" w:hint="eastAsia"/>
          <w:sz w:val="32"/>
          <w:szCs w:val="32"/>
        </w:rPr>
        <w:t>万元补助。试行妇儿工委成员单位与乡镇、社区挂钩点结对帮扶建设“儿童之家”，要求成员单位在示范点建设、管理、活动开展上给予人、财、物等支持，并积极争取社会各界爱心人士的支持，为“儿童之家”配备设施设备。同时市妇联还与保山学院政治学院合作，通过社工专业的大学生参与到“儿童之家”建设中来，推动“儿童之家”建设向着有活动，有内容的方面发展，使儿童之家真正起到了为儿童及其家庭提供游戏、娱乐、教育、卫生、社会心理支持和转介等一体化服务的场所，真正起到了社区儿童保护作用，并通过儿童之家参与到社会治理中来。自评情况为优。</w:t>
      </w:r>
    </w:p>
    <w:p w:rsidR="006F7BB1" w:rsidRPr="004D62D8" w:rsidRDefault="006F7BB1" w:rsidP="007971C5">
      <w:pPr>
        <w:pStyle w:val="p0"/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7971C5">
        <w:rPr>
          <w:rFonts w:ascii="仿宋_GB2312" w:eastAsia="仿宋_GB2312" w:hAnsi="仿宋_GB2312" w:cs="仿宋_GB2312"/>
          <w:sz w:val="32"/>
          <w:szCs w:val="32"/>
        </w:rPr>
        <w:t>7.</w:t>
      </w:r>
      <w:r w:rsidRPr="007971C5">
        <w:rPr>
          <w:rFonts w:ascii="仿宋_GB2312" w:eastAsia="仿宋_GB2312" w:hAnsi="仿宋_GB2312" w:cs="仿宋_GB2312" w:hint="eastAsia"/>
          <w:sz w:val="32"/>
          <w:szCs w:val="32"/>
        </w:rPr>
        <w:t>妇女儿童发展中心工作经费项目。投入情况为：项目投入</w:t>
      </w:r>
      <w:r w:rsidRPr="007971C5">
        <w:rPr>
          <w:rFonts w:ascii="仿宋_GB2312" w:eastAsia="仿宋_GB2312" w:hAnsi="仿宋_GB2312" w:cs="仿宋_GB2312"/>
          <w:sz w:val="32"/>
          <w:szCs w:val="32"/>
        </w:rPr>
        <w:t>50000</w:t>
      </w:r>
      <w:r w:rsidRPr="007971C5">
        <w:rPr>
          <w:rFonts w:ascii="仿宋_GB2312" w:eastAsia="仿宋_GB2312" w:hAnsi="仿宋_GB2312" w:cs="仿宋_GB2312" w:hint="eastAsia"/>
          <w:sz w:val="32"/>
          <w:szCs w:val="32"/>
        </w:rPr>
        <w:t>元，其中：办公设备购置</w:t>
      </w:r>
      <w:r w:rsidRPr="007971C5">
        <w:rPr>
          <w:rFonts w:ascii="仿宋_GB2312" w:eastAsia="仿宋_GB2312" w:hAnsi="仿宋_GB2312" w:cs="仿宋_GB2312"/>
          <w:sz w:val="32"/>
          <w:szCs w:val="32"/>
        </w:rPr>
        <w:t>28260</w:t>
      </w:r>
      <w:r w:rsidRPr="007971C5">
        <w:rPr>
          <w:rFonts w:ascii="仿宋_GB2312" w:eastAsia="仿宋_GB2312" w:hAnsi="仿宋_GB2312" w:cs="仿宋_GB2312" w:hint="eastAsia"/>
          <w:sz w:val="32"/>
          <w:szCs w:val="32"/>
        </w:rPr>
        <w:t>元、儿童之家建设经费</w:t>
      </w:r>
      <w:r w:rsidRPr="007971C5">
        <w:rPr>
          <w:rFonts w:ascii="仿宋_GB2312" w:eastAsia="仿宋_GB2312" w:hAnsi="仿宋_GB2312" w:cs="仿宋_GB2312"/>
          <w:sz w:val="32"/>
          <w:szCs w:val="32"/>
        </w:rPr>
        <w:t>20000</w:t>
      </w:r>
      <w:r w:rsidRPr="007971C5">
        <w:rPr>
          <w:rFonts w:ascii="仿宋_GB2312" w:eastAsia="仿宋_GB2312" w:hAnsi="仿宋_GB2312" w:cs="仿宋_GB2312" w:hint="eastAsia"/>
          <w:sz w:val="32"/>
          <w:szCs w:val="32"/>
        </w:rPr>
        <w:t>元、培训费</w:t>
      </w:r>
      <w:r w:rsidRPr="007971C5">
        <w:rPr>
          <w:rFonts w:ascii="仿宋_GB2312" w:eastAsia="仿宋_GB2312" w:hAnsi="仿宋_GB2312" w:cs="仿宋_GB2312"/>
          <w:sz w:val="32"/>
          <w:szCs w:val="32"/>
        </w:rPr>
        <w:t>1050</w:t>
      </w:r>
      <w:r w:rsidRPr="007971C5">
        <w:rPr>
          <w:rFonts w:ascii="仿宋_GB2312" w:eastAsia="仿宋_GB2312" w:hAnsi="仿宋_GB2312" w:cs="仿宋_GB2312" w:hint="eastAsia"/>
          <w:sz w:val="32"/>
          <w:szCs w:val="32"/>
        </w:rPr>
        <w:t>元、邮电费</w:t>
      </w:r>
      <w:r w:rsidRPr="007971C5">
        <w:rPr>
          <w:rFonts w:ascii="仿宋_GB2312" w:eastAsia="仿宋_GB2312" w:hAnsi="仿宋_GB2312" w:cs="仿宋_GB2312"/>
          <w:sz w:val="32"/>
          <w:szCs w:val="32"/>
        </w:rPr>
        <w:t>690</w:t>
      </w:r>
      <w:r w:rsidRPr="007971C5">
        <w:rPr>
          <w:rFonts w:ascii="仿宋_GB2312" w:eastAsia="仿宋_GB2312" w:hAnsi="仿宋_GB2312" w:cs="仿宋_GB2312" w:hint="eastAsia"/>
          <w:sz w:val="32"/>
          <w:szCs w:val="32"/>
        </w:rPr>
        <w:t>元；产出情况：根据机构组建需要，购置电脑</w:t>
      </w:r>
      <w:r w:rsidRPr="007971C5">
        <w:rPr>
          <w:rFonts w:ascii="仿宋_GB2312" w:eastAsia="仿宋_GB2312" w:hAnsi="仿宋_GB2312" w:cs="仿宋_GB2312"/>
          <w:sz w:val="32"/>
          <w:szCs w:val="32"/>
        </w:rPr>
        <w:t>4</w:t>
      </w:r>
      <w:r w:rsidRPr="007971C5">
        <w:rPr>
          <w:rFonts w:ascii="仿宋_GB2312" w:eastAsia="仿宋_GB2312" w:hAnsi="仿宋_GB2312" w:cs="仿宋_GB2312" w:hint="eastAsia"/>
          <w:sz w:val="32"/>
          <w:szCs w:val="32"/>
        </w:rPr>
        <w:t>台、激光打印机</w:t>
      </w:r>
      <w:r w:rsidRPr="007971C5">
        <w:rPr>
          <w:rFonts w:ascii="仿宋_GB2312" w:eastAsia="仿宋_GB2312" w:hAnsi="仿宋_GB2312" w:cs="仿宋_GB2312"/>
          <w:sz w:val="32"/>
          <w:szCs w:val="32"/>
        </w:rPr>
        <w:t>2</w:t>
      </w:r>
      <w:r w:rsidRPr="007971C5">
        <w:rPr>
          <w:rFonts w:ascii="仿宋_GB2312" w:eastAsia="仿宋_GB2312" w:hAnsi="仿宋_GB2312" w:cs="仿宋_GB2312" w:hint="eastAsia"/>
          <w:sz w:val="32"/>
          <w:szCs w:val="32"/>
        </w:rPr>
        <w:t>台、彩色打印机</w:t>
      </w:r>
      <w:r w:rsidRPr="007971C5">
        <w:rPr>
          <w:rFonts w:ascii="仿宋_GB2312" w:eastAsia="仿宋_GB2312" w:hAnsi="仿宋_GB2312" w:cs="仿宋_GB2312"/>
          <w:sz w:val="32"/>
          <w:szCs w:val="32"/>
        </w:rPr>
        <w:t>1</w:t>
      </w:r>
      <w:r w:rsidRPr="007971C5">
        <w:rPr>
          <w:rFonts w:ascii="仿宋_GB2312" w:eastAsia="仿宋_GB2312" w:hAnsi="仿宋_GB2312" w:cs="仿宋_GB2312" w:hint="eastAsia"/>
          <w:sz w:val="32"/>
          <w:szCs w:val="32"/>
        </w:rPr>
        <w:t>台、激光传真机</w:t>
      </w:r>
      <w:r w:rsidRPr="007971C5">
        <w:rPr>
          <w:rFonts w:ascii="仿宋_GB2312" w:eastAsia="仿宋_GB2312" w:hAnsi="仿宋_GB2312" w:cs="仿宋_GB2312"/>
          <w:sz w:val="32"/>
          <w:szCs w:val="32"/>
        </w:rPr>
        <w:t>1</w:t>
      </w:r>
      <w:r w:rsidRPr="007971C5">
        <w:rPr>
          <w:rFonts w:ascii="仿宋_GB2312" w:eastAsia="仿宋_GB2312" w:hAnsi="仿宋_GB2312" w:cs="仿宋_GB2312" w:hint="eastAsia"/>
          <w:sz w:val="32"/>
          <w:szCs w:val="32"/>
        </w:rPr>
        <w:t>台、移动硬盘</w:t>
      </w:r>
      <w:r w:rsidRPr="007971C5">
        <w:rPr>
          <w:rFonts w:ascii="仿宋_GB2312" w:eastAsia="仿宋_GB2312" w:hAnsi="仿宋_GB2312" w:cs="仿宋_GB2312"/>
          <w:sz w:val="32"/>
          <w:szCs w:val="32"/>
        </w:rPr>
        <w:t>1</w:t>
      </w:r>
      <w:r w:rsidRPr="007971C5">
        <w:rPr>
          <w:rFonts w:ascii="仿宋_GB2312" w:eastAsia="仿宋_GB2312" w:hAnsi="仿宋_GB2312" w:cs="仿宋_GB2312" w:hint="eastAsia"/>
          <w:sz w:val="32"/>
          <w:szCs w:val="32"/>
        </w:rPr>
        <w:t>个；开展家庭教育培训</w:t>
      </w:r>
      <w:r w:rsidRPr="007971C5">
        <w:rPr>
          <w:rFonts w:ascii="仿宋_GB2312" w:eastAsia="仿宋_GB2312" w:hAnsi="仿宋_GB2312" w:cs="仿宋_GB2312"/>
          <w:sz w:val="32"/>
          <w:szCs w:val="32"/>
        </w:rPr>
        <w:t>1</w:t>
      </w:r>
      <w:r w:rsidRPr="007971C5">
        <w:rPr>
          <w:rFonts w:ascii="仿宋_GB2312" w:eastAsia="仿宋_GB2312" w:hAnsi="仿宋_GB2312" w:cs="仿宋_GB2312" w:hint="eastAsia"/>
          <w:sz w:val="32"/>
          <w:szCs w:val="32"/>
        </w:rPr>
        <w:t>次；帮助建立儿童之家</w:t>
      </w:r>
      <w:r w:rsidRPr="007971C5">
        <w:rPr>
          <w:rFonts w:ascii="仿宋_GB2312" w:eastAsia="仿宋_GB2312" w:hAnsi="仿宋_GB2312" w:cs="仿宋_GB2312"/>
          <w:sz w:val="32"/>
          <w:szCs w:val="32"/>
        </w:rPr>
        <w:t>1</w:t>
      </w:r>
      <w:r w:rsidRPr="007971C5">
        <w:rPr>
          <w:rFonts w:ascii="仿宋_GB2312" w:eastAsia="仿宋_GB2312" w:hAnsi="仿宋_GB2312" w:cs="仿宋_GB2312" w:hint="eastAsia"/>
          <w:sz w:val="32"/>
          <w:szCs w:val="32"/>
        </w:rPr>
        <w:t>个。办公设备全部就位，人员部分就位，工作逐步正常开展。自评情况为优。</w:t>
      </w:r>
    </w:p>
    <w:p w:rsidR="006F7BB1" w:rsidRPr="004D62D8" w:rsidRDefault="006F7BB1" w:rsidP="004D62D8">
      <w:pPr>
        <w:pStyle w:val="p0"/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sectPr w:rsidR="006F7BB1" w:rsidRPr="004D62D8" w:rsidSect="000D7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70D"/>
    <w:rsid w:val="000B53FF"/>
    <w:rsid w:val="000D7F52"/>
    <w:rsid w:val="000E6CBA"/>
    <w:rsid w:val="00174BA7"/>
    <w:rsid w:val="002000E6"/>
    <w:rsid w:val="00226CFA"/>
    <w:rsid w:val="002463D5"/>
    <w:rsid w:val="00263397"/>
    <w:rsid w:val="003232C1"/>
    <w:rsid w:val="003460DE"/>
    <w:rsid w:val="00427957"/>
    <w:rsid w:val="00433E9B"/>
    <w:rsid w:val="00445AFD"/>
    <w:rsid w:val="00453D53"/>
    <w:rsid w:val="004D62D8"/>
    <w:rsid w:val="005B2096"/>
    <w:rsid w:val="006351B7"/>
    <w:rsid w:val="006A298C"/>
    <w:rsid w:val="006A3BA2"/>
    <w:rsid w:val="006C006B"/>
    <w:rsid w:val="006F7BB1"/>
    <w:rsid w:val="00775E6C"/>
    <w:rsid w:val="007971C5"/>
    <w:rsid w:val="007F770D"/>
    <w:rsid w:val="00852234"/>
    <w:rsid w:val="00965D3A"/>
    <w:rsid w:val="00A85C4F"/>
    <w:rsid w:val="00B05B0D"/>
    <w:rsid w:val="00B365FE"/>
    <w:rsid w:val="00BB4375"/>
    <w:rsid w:val="00BE0576"/>
    <w:rsid w:val="00C33CF1"/>
    <w:rsid w:val="00C456F3"/>
    <w:rsid w:val="00CA3565"/>
    <w:rsid w:val="00D434C3"/>
    <w:rsid w:val="00DC1574"/>
    <w:rsid w:val="00EE17C4"/>
    <w:rsid w:val="00F47FA4"/>
    <w:rsid w:val="210D48BD"/>
    <w:rsid w:val="4BC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5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7F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7F52"/>
    <w:rPr>
      <w:sz w:val="18"/>
      <w:szCs w:val="18"/>
    </w:rPr>
  </w:style>
  <w:style w:type="paragraph" w:customStyle="1" w:styleId="p0">
    <w:name w:val="p0"/>
    <w:basedOn w:val="Normal"/>
    <w:uiPriority w:val="99"/>
    <w:rsid w:val="006A3BA2"/>
    <w:pPr>
      <w:widowControl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4</Pages>
  <Words>292</Words>
  <Characters>1670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XXX部门2017年度重点绩效</dc:title>
  <dc:subject/>
  <dc:creator>微软用户</dc:creator>
  <cp:keywords/>
  <dc:description/>
  <cp:lastModifiedBy>丁剑华</cp:lastModifiedBy>
  <cp:revision>18</cp:revision>
  <cp:lastPrinted>2019-02-02T02:50:00Z</cp:lastPrinted>
  <dcterms:created xsi:type="dcterms:W3CDTF">2019-02-02T06:33:00Z</dcterms:created>
  <dcterms:modified xsi:type="dcterms:W3CDTF">2019-02-02T07:47:00Z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